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CE4" w:rsidRPr="00A05CE4" w:rsidRDefault="00A05CE4" w:rsidP="00A05CE4">
      <w:pPr>
        <w:spacing w:before="79" w:line="240" w:lineRule="auto"/>
        <w:ind w:hanging="2120"/>
        <w:jc w:val="center"/>
        <w:outlineLvl w:val="0"/>
        <w:rPr>
          <w:rFonts w:ascii="Times New Roman" w:eastAsia="Times New Roman" w:hAnsi="Times New Roman" w:cs="Times New Roman"/>
          <w:b/>
          <w:bCs/>
          <w:kern w:val="36"/>
          <w:sz w:val="48"/>
          <w:szCs w:val="48"/>
        </w:rPr>
      </w:pPr>
      <w:r w:rsidRPr="00A05CE4">
        <w:rPr>
          <w:rFonts w:ascii="Times New Roman" w:eastAsia="Times New Roman" w:hAnsi="Times New Roman" w:cs="Times New Roman"/>
          <w:b/>
          <w:bCs/>
          <w:color w:val="000000"/>
          <w:kern w:val="36"/>
          <w:sz w:val="24"/>
          <w:szCs w:val="24"/>
        </w:rPr>
        <w:t>SCHOOL PARENTAL INVOLVEMENT POLICY</w:t>
      </w:r>
    </w:p>
    <w:p w:rsidR="00A05CE4" w:rsidRPr="00A05CE4" w:rsidRDefault="00A05CE4" w:rsidP="00A05CE4">
      <w:pPr>
        <w:spacing w:line="240" w:lineRule="auto"/>
        <w:rPr>
          <w:rFonts w:ascii="Times New Roman" w:eastAsia="Times New Roman" w:hAnsi="Times New Roman" w:cs="Times New Roman"/>
          <w:sz w:val="24"/>
          <w:szCs w:val="24"/>
        </w:rPr>
      </w:pPr>
    </w:p>
    <w:p w:rsidR="00A05CE4" w:rsidRDefault="00A05CE4" w:rsidP="00A05CE4">
      <w:pPr>
        <w:spacing w:before="90" w:line="240" w:lineRule="auto"/>
        <w:ind w:hanging="1485"/>
        <w:jc w:val="center"/>
        <w:rPr>
          <w:rFonts w:ascii="Times New Roman" w:eastAsia="Times New Roman" w:hAnsi="Times New Roman" w:cs="Times New Roman"/>
          <w:b/>
          <w:bCs/>
          <w:color w:val="000000"/>
          <w:sz w:val="24"/>
          <w:szCs w:val="24"/>
        </w:rPr>
      </w:pPr>
      <w:r w:rsidRPr="00A05CE4">
        <w:rPr>
          <w:rFonts w:ascii="Times New Roman" w:eastAsia="Times New Roman" w:hAnsi="Times New Roman" w:cs="Times New Roman"/>
          <w:b/>
          <w:bCs/>
          <w:color w:val="000000"/>
          <w:sz w:val="24"/>
          <w:szCs w:val="24"/>
        </w:rPr>
        <w:t>DESCRIPTION OF HOW SCHOOLS WILL IMPLEMENT</w:t>
      </w:r>
    </w:p>
    <w:p w:rsidR="00A05CE4" w:rsidRPr="00A05CE4" w:rsidRDefault="00A05CE4" w:rsidP="00A05CE4">
      <w:pPr>
        <w:spacing w:before="90" w:line="240" w:lineRule="auto"/>
        <w:ind w:hanging="1485"/>
        <w:jc w:val="center"/>
        <w:rPr>
          <w:rFonts w:ascii="Times New Roman" w:eastAsia="Times New Roman" w:hAnsi="Times New Roman" w:cs="Times New Roman"/>
          <w:sz w:val="24"/>
          <w:szCs w:val="24"/>
        </w:rPr>
      </w:pPr>
      <w:bookmarkStart w:id="0" w:name="_GoBack"/>
      <w:bookmarkEnd w:id="0"/>
      <w:r w:rsidRPr="00A05CE4">
        <w:rPr>
          <w:rFonts w:ascii="Times New Roman" w:eastAsia="Times New Roman" w:hAnsi="Times New Roman" w:cs="Times New Roman"/>
          <w:b/>
          <w:bCs/>
          <w:color w:val="000000"/>
          <w:sz w:val="24"/>
          <w:szCs w:val="24"/>
        </w:rPr>
        <w:t xml:space="preserve"> REQUIRED SCHOOL PARENTAL INVOLVEMENT POLICY COMPONENTS</w:t>
      </w:r>
    </w:p>
    <w:p w:rsidR="00A05CE4" w:rsidRPr="00A05CE4" w:rsidRDefault="00A05CE4" w:rsidP="00A05CE4">
      <w:pPr>
        <w:spacing w:before="214" w:line="240" w:lineRule="auto"/>
        <w:ind w:left="119" w:right="156"/>
        <w:rPr>
          <w:rFonts w:ascii="Times New Roman" w:eastAsia="Times New Roman" w:hAnsi="Times New Roman" w:cs="Times New Roman"/>
          <w:sz w:val="24"/>
          <w:szCs w:val="24"/>
        </w:rPr>
      </w:pPr>
      <w:r w:rsidRPr="00A05CE4">
        <w:rPr>
          <w:rFonts w:ascii="Times New Roman" w:eastAsia="Times New Roman" w:hAnsi="Times New Roman" w:cs="Times New Roman"/>
          <w:color w:val="000000"/>
          <w:sz w:val="24"/>
          <w:szCs w:val="24"/>
          <w:u w:val="single"/>
        </w:rPr>
        <w:t>NOTE</w:t>
      </w:r>
      <w:r w:rsidRPr="00A05CE4">
        <w:rPr>
          <w:rFonts w:ascii="Times New Roman" w:eastAsia="Times New Roman" w:hAnsi="Times New Roman" w:cs="Times New Roman"/>
          <w:color w:val="000000"/>
          <w:sz w:val="24"/>
          <w:szCs w:val="24"/>
        </w:rPr>
        <w:t>: The School Parental Involvement Policy must include a description of how the district will implement or accomplish each of the following components</w:t>
      </w:r>
      <w:r w:rsidRPr="00A05CE4">
        <w:rPr>
          <w:rFonts w:ascii="Times New Roman" w:eastAsia="Times New Roman" w:hAnsi="Times New Roman" w:cs="Times New Roman"/>
          <w:color w:val="000000"/>
          <w:sz w:val="20"/>
          <w:szCs w:val="20"/>
        </w:rPr>
        <w:t xml:space="preserve">. </w:t>
      </w:r>
      <w:r w:rsidRPr="00A05CE4">
        <w:rPr>
          <w:rFonts w:ascii="Times New Roman" w:eastAsia="Times New Roman" w:hAnsi="Times New Roman" w:cs="Times New Roman"/>
          <w:i/>
          <w:iCs/>
          <w:color w:val="000000"/>
          <w:sz w:val="24"/>
          <w:szCs w:val="24"/>
        </w:rPr>
        <w:t xml:space="preserve">[Section 1116, ESSA.] </w:t>
      </w:r>
      <w:r w:rsidRPr="00A05CE4">
        <w:rPr>
          <w:rFonts w:ascii="Times New Roman" w:eastAsia="Times New Roman" w:hAnsi="Times New Roman" w:cs="Times New Roman"/>
          <w:color w:val="000000"/>
          <w:sz w:val="24"/>
          <w:szCs w:val="24"/>
        </w:rPr>
        <w:t>There is no required format for these descriptions. However, regardless of the format the district chooses to use, a description of each of the following components below must be included in order to satisfy statutory requirements.</w:t>
      </w:r>
    </w:p>
    <w:p w:rsidR="00A05CE4" w:rsidRPr="00A05CE4" w:rsidRDefault="00A05CE4" w:rsidP="00A05CE4">
      <w:pPr>
        <w:spacing w:line="240" w:lineRule="auto"/>
        <w:rPr>
          <w:rFonts w:ascii="Times New Roman" w:eastAsia="Times New Roman" w:hAnsi="Times New Roman" w:cs="Times New Roman"/>
          <w:sz w:val="24"/>
          <w:szCs w:val="24"/>
        </w:rPr>
      </w:pPr>
      <w:r w:rsidRPr="00A05CE4">
        <w:rPr>
          <w:rFonts w:ascii="Times New Roman" w:eastAsia="Times New Roman" w:hAnsi="Times New Roman" w:cs="Times New Roman"/>
          <w:sz w:val="24"/>
          <w:szCs w:val="24"/>
        </w:rPr>
        <w:br/>
      </w:r>
    </w:p>
    <w:p w:rsidR="00A05CE4" w:rsidRPr="00A05CE4" w:rsidRDefault="00A05CE4" w:rsidP="00A05CE4">
      <w:pPr>
        <w:numPr>
          <w:ilvl w:val="0"/>
          <w:numId w:val="1"/>
        </w:numPr>
        <w:spacing w:before="90" w:line="240" w:lineRule="auto"/>
        <w:ind w:left="480" w:right="111"/>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b/>
          <w:bCs/>
          <w:color w:val="000000"/>
          <w:sz w:val="24"/>
          <w:szCs w:val="24"/>
        </w:rPr>
        <w:t xml:space="preserve">Joy James Elementary School </w:t>
      </w:r>
      <w:r w:rsidRPr="00A05CE4">
        <w:rPr>
          <w:rFonts w:ascii="Times New Roman" w:eastAsia="Times New Roman" w:hAnsi="Times New Roman" w:cs="Times New Roman"/>
          <w:color w:val="000000"/>
          <w:sz w:val="24"/>
          <w:szCs w:val="24"/>
        </w:rPr>
        <w:t>will take the following actions to involve parents in the joint development of its school parental involvement plan under section 1116 of the ESSA:</w:t>
      </w:r>
    </w:p>
    <w:p w:rsidR="00A05CE4" w:rsidRPr="00A05CE4" w:rsidRDefault="00A05CE4" w:rsidP="00A05CE4">
      <w:pPr>
        <w:spacing w:line="240" w:lineRule="auto"/>
        <w:ind w:left="720" w:hanging="839"/>
        <w:rPr>
          <w:rFonts w:ascii="Times New Roman" w:eastAsia="Times New Roman" w:hAnsi="Times New Roman" w:cs="Times New Roman"/>
          <w:sz w:val="24"/>
          <w:szCs w:val="24"/>
        </w:rPr>
      </w:pPr>
      <w:r w:rsidRPr="00A05CE4">
        <w:rPr>
          <w:rFonts w:ascii="Times New Roman" w:eastAsia="Times New Roman" w:hAnsi="Times New Roman" w:cs="Times New Roman"/>
          <w:i/>
          <w:iCs/>
          <w:color w:val="000000"/>
          <w:sz w:val="24"/>
          <w:szCs w:val="24"/>
        </w:rPr>
        <w:t>Parents will participate in surveys after family engagement events in order to receive feedback on the effectiveness of programs and receive input on the needs of families for future events. A parent representative serves on the district Family Engagement Committee in order to provide feedback and suggestions regarding district and campus events.  Joy James has parent representatives at both the DEIC and SBDM meetings to give input to the district and campus for decisions regarding family involvement and other areas of school planning.  The School Counseling Advisory Committee also has parent representatives who advise and guide the school counseling program in order to promote student success.</w:t>
      </w:r>
    </w:p>
    <w:p w:rsidR="00A05CE4" w:rsidRPr="00A05CE4" w:rsidRDefault="00A05CE4" w:rsidP="00A05CE4">
      <w:pPr>
        <w:numPr>
          <w:ilvl w:val="0"/>
          <w:numId w:val="2"/>
        </w:numPr>
        <w:spacing w:before="228" w:line="240" w:lineRule="auto"/>
        <w:ind w:right="123"/>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b/>
          <w:bCs/>
          <w:color w:val="000000"/>
          <w:sz w:val="24"/>
          <w:szCs w:val="24"/>
        </w:rPr>
        <w:t xml:space="preserve">Joy James Elementary School </w:t>
      </w:r>
      <w:r w:rsidRPr="00A05CE4">
        <w:rPr>
          <w:rFonts w:ascii="Times New Roman" w:eastAsia="Times New Roman" w:hAnsi="Times New Roman" w:cs="Times New Roman"/>
          <w:color w:val="000000"/>
          <w:sz w:val="24"/>
          <w:szCs w:val="24"/>
        </w:rPr>
        <w:t>will take the following actions to involve parents in the process of school review and improvement under section 1116 of the ESSA:</w:t>
      </w:r>
    </w:p>
    <w:p w:rsidR="00A05CE4" w:rsidRPr="00A05CE4" w:rsidRDefault="00A05CE4" w:rsidP="00A05CE4">
      <w:pPr>
        <w:spacing w:line="240" w:lineRule="auto"/>
        <w:rPr>
          <w:rFonts w:ascii="Times New Roman" w:eastAsia="Times New Roman" w:hAnsi="Times New Roman" w:cs="Times New Roman"/>
          <w:sz w:val="24"/>
          <w:szCs w:val="24"/>
        </w:rPr>
      </w:pPr>
    </w:p>
    <w:p w:rsidR="00A05CE4" w:rsidRPr="00A05CE4" w:rsidRDefault="00A05CE4" w:rsidP="00A05CE4">
      <w:pPr>
        <w:spacing w:line="240" w:lineRule="auto"/>
        <w:ind w:firstLine="720"/>
        <w:rPr>
          <w:rFonts w:ascii="Times New Roman" w:eastAsia="Times New Roman" w:hAnsi="Times New Roman" w:cs="Times New Roman"/>
          <w:sz w:val="24"/>
          <w:szCs w:val="24"/>
        </w:rPr>
      </w:pPr>
      <w:r w:rsidRPr="00A05CE4">
        <w:rPr>
          <w:rFonts w:ascii="Times New Roman" w:eastAsia="Times New Roman" w:hAnsi="Times New Roman" w:cs="Times New Roman"/>
          <w:i/>
          <w:iCs/>
          <w:color w:val="000000"/>
          <w:sz w:val="24"/>
          <w:szCs w:val="24"/>
        </w:rPr>
        <w:t>Site Based Decision Making Committee meetings, DEIC</w:t>
      </w:r>
    </w:p>
    <w:p w:rsidR="00A05CE4" w:rsidRPr="00A05CE4" w:rsidRDefault="00A05CE4" w:rsidP="00A05CE4">
      <w:pPr>
        <w:spacing w:line="240" w:lineRule="auto"/>
        <w:rPr>
          <w:rFonts w:ascii="Times New Roman" w:eastAsia="Times New Roman" w:hAnsi="Times New Roman" w:cs="Times New Roman"/>
          <w:sz w:val="24"/>
          <w:szCs w:val="24"/>
        </w:rPr>
      </w:pPr>
      <w:r w:rsidRPr="00A05CE4">
        <w:rPr>
          <w:rFonts w:ascii="Times New Roman" w:eastAsia="Times New Roman" w:hAnsi="Times New Roman" w:cs="Times New Roman"/>
          <w:sz w:val="24"/>
          <w:szCs w:val="24"/>
        </w:rPr>
        <w:br/>
      </w:r>
    </w:p>
    <w:p w:rsidR="00A05CE4" w:rsidRPr="00A05CE4" w:rsidRDefault="00A05CE4" w:rsidP="00A05CE4">
      <w:pPr>
        <w:numPr>
          <w:ilvl w:val="0"/>
          <w:numId w:val="3"/>
        </w:numPr>
        <w:spacing w:line="240" w:lineRule="auto"/>
        <w:ind w:right="108"/>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b/>
          <w:bCs/>
          <w:color w:val="000000"/>
          <w:sz w:val="24"/>
          <w:szCs w:val="24"/>
        </w:rPr>
        <w:t xml:space="preserve">Joy James Elementary School </w:t>
      </w:r>
      <w:r w:rsidRPr="00A05CE4">
        <w:rPr>
          <w:rFonts w:ascii="Times New Roman" w:eastAsia="Times New Roman" w:hAnsi="Times New Roman" w:cs="Times New Roman"/>
          <w:color w:val="000000"/>
          <w:sz w:val="24"/>
          <w:szCs w:val="24"/>
        </w:rPr>
        <w:t>will hold an annual meeting to inform parents of the school’s participation in Title I, Part A programs, and to explain the Title I, Part A requirements and the right of parents to be involved in Title I, Part A programs. The school will convene the meeting at a time convenient for parents and will offer a flexible number of additional parental involvement meetings, such as in the morning or evening, so that as many parents as possible are able to attend.  The school will invite all parents of children participating in Title I, Part A programs to this meeting, and will encourage them to attend, by: </w:t>
      </w:r>
    </w:p>
    <w:p w:rsidR="00A05CE4" w:rsidRPr="00A05CE4" w:rsidRDefault="00A05CE4" w:rsidP="00A05CE4">
      <w:pPr>
        <w:spacing w:line="240" w:lineRule="auto"/>
        <w:rPr>
          <w:rFonts w:ascii="Times New Roman" w:eastAsia="Times New Roman" w:hAnsi="Times New Roman" w:cs="Times New Roman"/>
          <w:sz w:val="24"/>
          <w:szCs w:val="24"/>
        </w:rPr>
      </w:pPr>
    </w:p>
    <w:p w:rsidR="00A05CE4" w:rsidRPr="00A05CE4" w:rsidRDefault="00A05CE4" w:rsidP="00A05CE4">
      <w:pPr>
        <w:spacing w:line="240" w:lineRule="auto"/>
        <w:ind w:left="839" w:right="108"/>
        <w:rPr>
          <w:rFonts w:ascii="Times New Roman" w:eastAsia="Times New Roman" w:hAnsi="Times New Roman" w:cs="Times New Roman"/>
          <w:sz w:val="24"/>
          <w:szCs w:val="24"/>
        </w:rPr>
      </w:pPr>
      <w:r w:rsidRPr="00A05CE4">
        <w:rPr>
          <w:rFonts w:ascii="Times New Roman" w:eastAsia="Times New Roman" w:hAnsi="Times New Roman" w:cs="Times New Roman"/>
          <w:i/>
          <w:iCs/>
          <w:color w:val="000000"/>
          <w:sz w:val="24"/>
          <w:szCs w:val="24"/>
        </w:rPr>
        <w:t>One SBDM meeting is held ‘open for the public’ each fall. All parents are notified through multiple forms of communication (flyers/texts/social media). At this meeting all information regarding Title I, Part A is discussed.  Parents are offered the opportunity to ask questions throughout the presentation as well as schedule personal meetings if they have additional questions. </w:t>
      </w:r>
    </w:p>
    <w:p w:rsidR="00A05CE4" w:rsidRPr="00A05CE4" w:rsidRDefault="00A05CE4" w:rsidP="00A05CE4">
      <w:pPr>
        <w:spacing w:line="240" w:lineRule="auto"/>
        <w:rPr>
          <w:rFonts w:ascii="Times New Roman" w:eastAsia="Times New Roman" w:hAnsi="Times New Roman" w:cs="Times New Roman"/>
          <w:sz w:val="24"/>
          <w:szCs w:val="24"/>
        </w:rPr>
      </w:pPr>
      <w:r w:rsidRPr="00A05CE4">
        <w:rPr>
          <w:rFonts w:ascii="Times New Roman" w:eastAsia="Times New Roman" w:hAnsi="Times New Roman" w:cs="Times New Roman"/>
          <w:sz w:val="24"/>
          <w:szCs w:val="24"/>
        </w:rPr>
        <w:br/>
      </w:r>
    </w:p>
    <w:p w:rsidR="00A05CE4" w:rsidRPr="00A05CE4" w:rsidRDefault="00A05CE4" w:rsidP="00A05CE4">
      <w:pPr>
        <w:numPr>
          <w:ilvl w:val="0"/>
          <w:numId w:val="4"/>
        </w:numPr>
        <w:spacing w:before="1" w:line="240" w:lineRule="auto"/>
        <w:ind w:right="98"/>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b/>
          <w:bCs/>
          <w:color w:val="000000"/>
          <w:sz w:val="24"/>
          <w:szCs w:val="24"/>
        </w:rPr>
        <w:lastRenderedPageBreak/>
        <w:t xml:space="preserve">Joy James Elementary School </w:t>
      </w:r>
      <w:r w:rsidRPr="00A05CE4">
        <w:rPr>
          <w:rFonts w:ascii="Times New Roman" w:eastAsia="Times New Roman" w:hAnsi="Times New Roman" w:cs="Times New Roman"/>
          <w:color w:val="000000"/>
          <w:sz w:val="24"/>
          <w:szCs w:val="24"/>
        </w:rPr>
        <w:t>will provide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 by: </w:t>
      </w:r>
    </w:p>
    <w:p w:rsidR="00A05CE4" w:rsidRPr="00A05CE4" w:rsidRDefault="00A05CE4" w:rsidP="00A05CE4">
      <w:pPr>
        <w:spacing w:line="240" w:lineRule="auto"/>
        <w:rPr>
          <w:rFonts w:ascii="Times New Roman" w:eastAsia="Times New Roman" w:hAnsi="Times New Roman" w:cs="Times New Roman"/>
          <w:sz w:val="24"/>
          <w:szCs w:val="24"/>
        </w:rPr>
      </w:pPr>
    </w:p>
    <w:p w:rsidR="00A05CE4" w:rsidRPr="00A05CE4" w:rsidRDefault="00A05CE4" w:rsidP="00A05CE4">
      <w:pPr>
        <w:spacing w:before="1" w:line="240" w:lineRule="auto"/>
        <w:ind w:left="839" w:right="98"/>
        <w:rPr>
          <w:rFonts w:ascii="Times New Roman" w:eastAsia="Times New Roman" w:hAnsi="Times New Roman" w:cs="Times New Roman"/>
          <w:sz w:val="24"/>
          <w:szCs w:val="24"/>
        </w:rPr>
      </w:pPr>
      <w:r w:rsidRPr="00A05CE4">
        <w:rPr>
          <w:rFonts w:ascii="Times New Roman" w:eastAsia="Times New Roman" w:hAnsi="Times New Roman" w:cs="Times New Roman"/>
          <w:i/>
          <w:iCs/>
          <w:color w:val="000000"/>
          <w:sz w:val="24"/>
          <w:szCs w:val="24"/>
        </w:rPr>
        <w:t>One SBDM meeting is held open for the public. All parents are notified through multiple forms of communication (flyers/texts/social media). At this meeting all information regarding Title I, Part A is discussed.  Parents are offered the opportunity to ask questions throughout the presentation as well as schedule personal meetings if they have additional questions. The information was also provided virtually via our school FB and uploaded to our Counselor Canvas page.</w:t>
      </w:r>
    </w:p>
    <w:p w:rsidR="00A05CE4" w:rsidRPr="00A05CE4" w:rsidRDefault="00A05CE4" w:rsidP="00A05CE4">
      <w:pPr>
        <w:spacing w:line="240" w:lineRule="auto"/>
        <w:rPr>
          <w:rFonts w:ascii="Times New Roman" w:eastAsia="Times New Roman" w:hAnsi="Times New Roman" w:cs="Times New Roman"/>
          <w:sz w:val="24"/>
          <w:szCs w:val="24"/>
        </w:rPr>
      </w:pPr>
      <w:r w:rsidRPr="00A05CE4">
        <w:rPr>
          <w:rFonts w:ascii="Times New Roman" w:eastAsia="Times New Roman" w:hAnsi="Times New Roman" w:cs="Times New Roman"/>
          <w:sz w:val="24"/>
          <w:szCs w:val="24"/>
        </w:rPr>
        <w:br/>
      </w:r>
    </w:p>
    <w:p w:rsidR="00A05CE4" w:rsidRPr="00A05CE4" w:rsidRDefault="00A05CE4" w:rsidP="00A05CE4">
      <w:pPr>
        <w:numPr>
          <w:ilvl w:val="0"/>
          <w:numId w:val="5"/>
        </w:numPr>
        <w:spacing w:before="75" w:line="240" w:lineRule="auto"/>
        <w:ind w:right="102"/>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b/>
          <w:bCs/>
          <w:color w:val="000000"/>
          <w:sz w:val="24"/>
          <w:szCs w:val="24"/>
        </w:rPr>
        <w:t xml:space="preserve">Joy James Elementary School </w:t>
      </w:r>
      <w:r w:rsidRPr="00A05CE4">
        <w:rPr>
          <w:rFonts w:ascii="Times New Roman" w:eastAsia="Times New Roman" w:hAnsi="Times New Roman" w:cs="Times New Roman"/>
          <w:color w:val="000000"/>
          <w:sz w:val="24"/>
          <w:szCs w:val="24"/>
        </w:rPr>
        <w:t>will at the request of parents, provide opportunities for regular meetings for parents to formulate suggestions and to participate, as appropriate, in decisions about the education of their children.  The school will respond to any such suggestions as soon as practicably possible by:</w:t>
      </w:r>
    </w:p>
    <w:p w:rsidR="00A05CE4" w:rsidRPr="00A05CE4" w:rsidRDefault="00A05CE4" w:rsidP="00A05CE4">
      <w:pPr>
        <w:spacing w:line="240" w:lineRule="auto"/>
        <w:ind w:left="720"/>
        <w:rPr>
          <w:rFonts w:ascii="Times New Roman" w:eastAsia="Times New Roman" w:hAnsi="Times New Roman" w:cs="Times New Roman"/>
          <w:sz w:val="24"/>
          <w:szCs w:val="24"/>
        </w:rPr>
      </w:pPr>
      <w:r w:rsidRPr="00A05CE4">
        <w:rPr>
          <w:rFonts w:ascii="Times New Roman" w:eastAsia="Times New Roman" w:hAnsi="Times New Roman" w:cs="Times New Roman"/>
          <w:i/>
          <w:iCs/>
          <w:color w:val="000000"/>
          <w:sz w:val="24"/>
          <w:szCs w:val="24"/>
        </w:rPr>
        <w:t xml:space="preserve">Joy James Elementary encourages parent feedback and suggestions regarding the academic, social and behavioral needs of our students.  We have an </w:t>
      </w:r>
      <w:proofErr w:type="gramStart"/>
      <w:r w:rsidRPr="00A05CE4">
        <w:rPr>
          <w:rFonts w:ascii="Times New Roman" w:eastAsia="Times New Roman" w:hAnsi="Times New Roman" w:cs="Times New Roman"/>
          <w:i/>
          <w:iCs/>
          <w:color w:val="000000"/>
          <w:sz w:val="24"/>
          <w:szCs w:val="24"/>
        </w:rPr>
        <w:t>open door</w:t>
      </w:r>
      <w:proofErr w:type="gramEnd"/>
      <w:r w:rsidRPr="00A05CE4">
        <w:rPr>
          <w:rFonts w:ascii="Times New Roman" w:eastAsia="Times New Roman" w:hAnsi="Times New Roman" w:cs="Times New Roman"/>
          <w:i/>
          <w:iCs/>
          <w:color w:val="000000"/>
          <w:sz w:val="24"/>
          <w:szCs w:val="24"/>
        </w:rPr>
        <w:t xml:space="preserve"> policy that allows parents to schedule meetings with administrators, counselors, and teachers regarding the needs of individual students and any concerns or input regarding campus improvement. </w:t>
      </w:r>
    </w:p>
    <w:p w:rsidR="00A05CE4" w:rsidRPr="00A05CE4" w:rsidRDefault="00A05CE4" w:rsidP="00A05CE4">
      <w:pPr>
        <w:spacing w:line="240" w:lineRule="auto"/>
        <w:rPr>
          <w:rFonts w:ascii="Times New Roman" w:eastAsia="Times New Roman" w:hAnsi="Times New Roman" w:cs="Times New Roman"/>
          <w:sz w:val="24"/>
          <w:szCs w:val="24"/>
        </w:rPr>
      </w:pPr>
      <w:r w:rsidRPr="00A05CE4">
        <w:rPr>
          <w:rFonts w:ascii="Times New Roman" w:eastAsia="Times New Roman" w:hAnsi="Times New Roman" w:cs="Times New Roman"/>
          <w:sz w:val="24"/>
          <w:szCs w:val="24"/>
        </w:rPr>
        <w:br/>
      </w:r>
    </w:p>
    <w:p w:rsidR="00A05CE4" w:rsidRPr="00A05CE4" w:rsidRDefault="00A05CE4" w:rsidP="00A05CE4">
      <w:pPr>
        <w:numPr>
          <w:ilvl w:val="0"/>
          <w:numId w:val="6"/>
        </w:numPr>
        <w:spacing w:line="240" w:lineRule="auto"/>
        <w:ind w:right="455"/>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b/>
          <w:bCs/>
          <w:color w:val="000000"/>
          <w:sz w:val="24"/>
          <w:szCs w:val="24"/>
        </w:rPr>
        <w:t xml:space="preserve">Joy James Elementary School </w:t>
      </w:r>
      <w:r w:rsidRPr="00A05CE4">
        <w:rPr>
          <w:rFonts w:ascii="Times New Roman" w:eastAsia="Times New Roman" w:hAnsi="Times New Roman" w:cs="Times New Roman"/>
          <w:color w:val="000000"/>
          <w:sz w:val="24"/>
          <w:szCs w:val="24"/>
        </w:rPr>
        <w:t>will provide each parent an individual student report about the performance of their child on the State assessment in at least math, language arts and reading by:</w:t>
      </w:r>
    </w:p>
    <w:p w:rsidR="00A05CE4" w:rsidRPr="00A05CE4" w:rsidRDefault="00A05CE4" w:rsidP="00A05CE4">
      <w:pPr>
        <w:spacing w:line="240" w:lineRule="auto"/>
        <w:ind w:left="720"/>
        <w:rPr>
          <w:rFonts w:ascii="Times New Roman" w:eastAsia="Times New Roman" w:hAnsi="Times New Roman" w:cs="Times New Roman"/>
          <w:sz w:val="24"/>
          <w:szCs w:val="24"/>
        </w:rPr>
      </w:pPr>
      <w:r w:rsidRPr="00A05CE4">
        <w:rPr>
          <w:rFonts w:ascii="Times New Roman" w:eastAsia="Times New Roman" w:hAnsi="Times New Roman" w:cs="Times New Roman"/>
          <w:i/>
          <w:iCs/>
          <w:color w:val="000000"/>
          <w:sz w:val="24"/>
          <w:szCs w:val="24"/>
        </w:rPr>
        <w:t>Joy James mails individual student STAAR results and information regarding overall campus results. TEA also sends information to parents on receiving student scores. Parents also receive SSI letters that outline campus improvement initiatives.  </w:t>
      </w:r>
    </w:p>
    <w:p w:rsidR="00A05CE4" w:rsidRPr="00A05CE4" w:rsidRDefault="00A05CE4" w:rsidP="00A05CE4">
      <w:pPr>
        <w:spacing w:line="240" w:lineRule="auto"/>
        <w:rPr>
          <w:rFonts w:ascii="Times New Roman" w:eastAsia="Times New Roman" w:hAnsi="Times New Roman" w:cs="Times New Roman"/>
          <w:sz w:val="24"/>
          <w:szCs w:val="24"/>
        </w:rPr>
      </w:pPr>
      <w:r w:rsidRPr="00A05CE4">
        <w:rPr>
          <w:rFonts w:ascii="Times New Roman" w:eastAsia="Times New Roman" w:hAnsi="Times New Roman" w:cs="Times New Roman"/>
          <w:sz w:val="24"/>
          <w:szCs w:val="24"/>
        </w:rPr>
        <w:br/>
      </w:r>
    </w:p>
    <w:p w:rsidR="00A05CE4" w:rsidRPr="00A05CE4" w:rsidRDefault="00A05CE4" w:rsidP="00A05CE4">
      <w:pPr>
        <w:numPr>
          <w:ilvl w:val="0"/>
          <w:numId w:val="7"/>
        </w:numPr>
        <w:spacing w:line="240" w:lineRule="auto"/>
        <w:ind w:left="477" w:right="146"/>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b/>
          <w:bCs/>
          <w:color w:val="000000"/>
          <w:sz w:val="24"/>
          <w:szCs w:val="24"/>
        </w:rPr>
        <w:t xml:space="preserve">Joy James Elementary School </w:t>
      </w:r>
      <w:r w:rsidRPr="00A05CE4">
        <w:rPr>
          <w:rFonts w:ascii="Times New Roman" w:eastAsia="Times New Roman" w:hAnsi="Times New Roman" w:cs="Times New Roman"/>
          <w:color w:val="000000"/>
          <w:sz w:val="24"/>
          <w:szCs w:val="24"/>
        </w:rPr>
        <w:t>will take the following actions to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by:</w:t>
      </w:r>
    </w:p>
    <w:p w:rsidR="00A05CE4" w:rsidRPr="00A05CE4" w:rsidRDefault="00A05CE4" w:rsidP="00A05CE4">
      <w:pPr>
        <w:spacing w:line="240" w:lineRule="auto"/>
        <w:ind w:left="720" w:hanging="837"/>
        <w:rPr>
          <w:rFonts w:ascii="Times New Roman" w:eastAsia="Times New Roman" w:hAnsi="Times New Roman" w:cs="Times New Roman"/>
          <w:sz w:val="24"/>
          <w:szCs w:val="24"/>
        </w:rPr>
      </w:pPr>
      <w:r w:rsidRPr="00A05CE4">
        <w:rPr>
          <w:rFonts w:ascii="Times New Roman" w:eastAsia="Times New Roman" w:hAnsi="Times New Roman" w:cs="Times New Roman"/>
          <w:i/>
          <w:iCs/>
          <w:color w:val="000000"/>
          <w:sz w:val="24"/>
          <w:szCs w:val="24"/>
        </w:rPr>
        <w:t>The campus principal works with the District Human Resources Dept. and sends a letter to parents in the event that students are being instructed by a teacher who is not highly qualified according to regulations. </w:t>
      </w:r>
    </w:p>
    <w:p w:rsidR="00A05CE4" w:rsidRPr="00A05CE4" w:rsidRDefault="00A05CE4" w:rsidP="00A05CE4">
      <w:pPr>
        <w:spacing w:line="240" w:lineRule="auto"/>
        <w:rPr>
          <w:rFonts w:ascii="Times New Roman" w:eastAsia="Times New Roman" w:hAnsi="Times New Roman" w:cs="Times New Roman"/>
          <w:sz w:val="24"/>
          <w:szCs w:val="24"/>
        </w:rPr>
      </w:pPr>
      <w:r w:rsidRPr="00A05CE4">
        <w:rPr>
          <w:rFonts w:ascii="Times New Roman" w:eastAsia="Times New Roman" w:hAnsi="Times New Roman" w:cs="Times New Roman"/>
          <w:sz w:val="24"/>
          <w:szCs w:val="24"/>
        </w:rPr>
        <w:br/>
      </w:r>
    </w:p>
    <w:p w:rsidR="00A05CE4" w:rsidRPr="00A05CE4" w:rsidRDefault="00A05CE4" w:rsidP="00A05CE4">
      <w:pPr>
        <w:numPr>
          <w:ilvl w:val="0"/>
          <w:numId w:val="8"/>
        </w:numPr>
        <w:spacing w:line="240" w:lineRule="auto"/>
        <w:ind w:right="283"/>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b/>
          <w:bCs/>
          <w:color w:val="000000"/>
          <w:sz w:val="24"/>
          <w:szCs w:val="24"/>
        </w:rPr>
        <w:t xml:space="preserve">Joy James Elementary School </w:t>
      </w:r>
      <w:r w:rsidRPr="00A05CE4">
        <w:rPr>
          <w:rFonts w:ascii="Times New Roman" w:eastAsia="Times New Roman" w:hAnsi="Times New Roman" w:cs="Times New Roman"/>
          <w:color w:val="000000"/>
          <w:sz w:val="24"/>
          <w:szCs w:val="24"/>
        </w:rPr>
        <w:t xml:space="preserve">will </w:t>
      </w:r>
      <w:proofErr w:type="gramStart"/>
      <w:r w:rsidRPr="00A05CE4">
        <w:rPr>
          <w:rFonts w:ascii="Times New Roman" w:eastAsia="Times New Roman" w:hAnsi="Times New Roman" w:cs="Times New Roman"/>
          <w:color w:val="000000"/>
          <w:sz w:val="24"/>
          <w:szCs w:val="24"/>
        </w:rPr>
        <w:t>provide assistance to</w:t>
      </w:r>
      <w:proofErr w:type="gramEnd"/>
      <w:r w:rsidRPr="00A05CE4">
        <w:rPr>
          <w:rFonts w:ascii="Times New Roman" w:eastAsia="Times New Roman" w:hAnsi="Times New Roman" w:cs="Times New Roman"/>
          <w:color w:val="000000"/>
          <w:sz w:val="24"/>
          <w:szCs w:val="24"/>
        </w:rPr>
        <w:t xml:space="preserve"> parents of children served by the school, as appropriate, in understanding topics by undertaking the actions described in this paragraph --</w:t>
      </w:r>
    </w:p>
    <w:p w:rsidR="00A05CE4" w:rsidRPr="00A05CE4" w:rsidRDefault="00A05CE4" w:rsidP="00A05CE4">
      <w:pPr>
        <w:numPr>
          <w:ilvl w:val="1"/>
          <w:numId w:val="9"/>
        </w:numPr>
        <w:spacing w:line="240" w:lineRule="auto"/>
        <w:ind w:left="1917"/>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color w:val="000000"/>
          <w:sz w:val="24"/>
          <w:szCs w:val="24"/>
        </w:rPr>
        <w:t>the state’s academic content standards,</w:t>
      </w:r>
    </w:p>
    <w:p w:rsidR="00A05CE4" w:rsidRPr="00A05CE4" w:rsidRDefault="00A05CE4" w:rsidP="00A05CE4">
      <w:pPr>
        <w:numPr>
          <w:ilvl w:val="1"/>
          <w:numId w:val="9"/>
        </w:numPr>
        <w:spacing w:line="240" w:lineRule="auto"/>
        <w:ind w:left="1917"/>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color w:val="000000"/>
          <w:sz w:val="24"/>
          <w:szCs w:val="24"/>
        </w:rPr>
        <w:lastRenderedPageBreak/>
        <w:t>the state’s student academic achievement standards,</w:t>
      </w:r>
    </w:p>
    <w:p w:rsidR="00A05CE4" w:rsidRPr="00A05CE4" w:rsidRDefault="00A05CE4" w:rsidP="00A05CE4">
      <w:pPr>
        <w:numPr>
          <w:ilvl w:val="1"/>
          <w:numId w:val="9"/>
        </w:numPr>
        <w:spacing w:line="240" w:lineRule="auto"/>
        <w:ind w:left="1917"/>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color w:val="000000"/>
          <w:sz w:val="24"/>
          <w:szCs w:val="24"/>
        </w:rPr>
        <w:t>the state and local academic assessments including alternate assessments,</w:t>
      </w:r>
    </w:p>
    <w:p w:rsidR="00A05CE4" w:rsidRPr="00A05CE4" w:rsidRDefault="00A05CE4" w:rsidP="00A05CE4">
      <w:pPr>
        <w:numPr>
          <w:ilvl w:val="1"/>
          <w:numId w:val="9"/>
        </w:numPr>
        <w:spacing w:line="240" w:lineRule="auto"/>
        <w:ind w:left="1917"/>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color w:val="000000"/>
          <w:sz w:val="24"/>
          <w:szCs w:val="24"/>
        </w:rPr>
        <w:t>the requirements of Part A,</w:t>
      </w:r>
    </w:p>
    <w:p w:rsidR="00A05CE4" w:rsidRPr="00A05CE4" w:rsidRDefault="00A05CE4" w:rsidP="00A05CE4">
      <w:pPr>
        <w:numPr>
          <w:ilvl w:val="1"/>
          <w:numId w:val="9"/>
        </w:numPr>
        <w:spacing w:line="240" w:lineRule="auto"/>
        <w:ind w:left="1917"/>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color w:val="000000"/>
          <w:sz w:val="24"/>
          <w:szCs w:val="24"/>
        </w:rPr>
        <w:t>how to monitor their child’s progress, and</w:t>
      </w:r>
    </w:p>
    <w:p w:rsidR="00A05CE4" w:rsidRPr="00A05CE4" w:rsidRDefault="00A05CE4" w:rsidP="00A05CE4">
      <w:pPr>
        <w:numPr>
          <w:ilvl w:val="1"/>
          <w:numId w:val="9"/>
        </w:numPr>
        <w:spacing w:line="240" w:lineRule="auto"/>
        <w:ind w:left="1917"/>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color w:val="000000"/>
          <w:sz w:val="24"/>
          <w:szCs w:val="24"/>
        </w:rPr>
        <w:t>how to work with educators:</w:t>
      </w:r>
    </w:p>
    <w:p w:rsidR="00A05CE4" w:rsidRPr="00A05CE4" w:rsidRDefault="00A05CE4" w:rsidP="00A05CE4">
      <w:pPr>
        <w:spacing w:before="11" w:line="240" w:lineRule="auto"/>
        <w:ind w:left="720"/>
        <w:rPr>
          <w:rFonts w:ascii="Times New Roman" w:eastAsia="Times New Roman" w:hAnsi="Times New Roman" w:cs="Times New Roman"/>
          <w:sz w:val="24"/>
          <w:szCs w:val="24"/>
        </w:rPr>
      </w:pPr>
      <w:r w:rsidRPr="00A05CE4">
        <w:rPr>
          <w:rFonts w:ascii="Times New Roman" w:eastAsia="Times New Roman" w:hAnsi="Times New Roman" w:cs="Times New Roman"/>
          <w:i/>
          <w:iCs/>
          <w:color w:val="000000"/>
          <w:sz w:val="23"/>
          <w:szCs w:val="23"/>
        </w:rPr>
        <w:t>During the first ten days of school Joy James conducts a parent info night (Back to School Bash) in which parents are informed of state content standards and grade level expectations, State assessments their child will be participating in and individual classroom/teacher expectations and for assisting their child towards a successful year. In addition, parent conferences are conducted annually in which parents are informed of their child’s progress with academic and behavioral goals.  Every student who is entered into the RTI process of TIER II or TIER III are notified of the interventions their child is receiving as well as updates on progress. Parents are informed through flyers and various electronic forms of communication on how to use the district’s “Family Access” system for tracking their child’s progress/grades.</w:t>
      </w:r>
    </w:p>
    <w:p w:rsidR="00A05CE4" w:rsidRPr="00A05CE4" w:rsidRDefault="00A05CE4" w:rsidP="00A05CE4">
      <w:pPr>
        <w:spacing w:line="240" w:lineRule="auto"/>
        <w:rPr>
          <w:rFonts w:ascii="Times New Roman" w:eastAsia="Times New Roman" w:hAnsi="Times New Roman" w:cs="Times New Roman"/>
          <w:sz w:val="24"/>
          <w:szCs w:val="24"/>
        </w:rPr>
      </w:pPr>
      <w:r w:rsidRPr="00A05CE4">
        <w:rPr>
          <w:rFonts w:ascii="Times New Roman" w:eastAsia="Times New Roman" w:hAnsi="Times New Roman" w:cs="Times New Roman"/>
          <w:sz w:val="24"/>
          <w:szCs w:val="24"/>
        </w:rPr>
        <w:br/>
      </w:r>
      <w:r w:rsidRPr="00A05CE4">
        <w:rPr>
          <w:rFonts w:ascii="Times New Roman" w:eastAsia="Times New Roman" w:hAnsi="Times New Roman" w:cs="Times New Roman"/>
          <w:color w:val="000000"/>
          <w:sz w:val="24"/>
          <w:szCs w:val="24"/>
        </w:rPr>
        <w:br/>
      </w:r>
    </w:p>
    <w:p w:rsidR="00A05CE4" w:rsidRPr="00A05CE4" w:rsidRDefault="00A05CE4" w:rsidP="00A05CE4">
      <w:pPr>
        <w:spacing w:before="76" w:line="240" w:lineRule="auto"/>
        <w:ind w:right="108"/>
        <w:rPr>
          <w:rFonts w:ascii="Times New Roman" w:eastAsia="Times New Roman" w:hAnsi="Times New Roman" w:cs="Times New Roman"/>
          <w:sz w:val="24"/>
          <w:szCs w:val="24"/>
        </w:rPr>
      </w:pPr>
      <w:r w:rsidRPr="00A05CE4">
        <w:rPr>
          <w:rFonts w:ascii="Times New Roman" w:eastAsia="Times New Roman" w:hAnsi="Times New Roman" w:cs="Times New Roman"/>
          <w:b/>
          <w:bCs/>
          <w:color w:val="000000"/>
          <w:sz w:val="24"/>
          <w:szCs w:val="24"/>
        </w:rPr>
        <w:t xml:space="preserve">8. </w:t>
      </w:r>
      <w:r w:rsidRPr="00A05CE4">
        <w:rPr>
          <w:rFonts w:ascii="Times New Roman" w:eastAsia="Times New Roman" w:hAnsi="Times New Roman" w:cs="Times New Roman"/>
          <w:b/>
          <w:bCs/>
          <w:color w:val="000000"/>
          <w:sz w:val="24"/>
          <w:szCs w:val="24"/>
        </w:rPr>
        <w:tab/>
        <w:t xml:space="preserve"> Joy James Elementary School </w:t>
      </w:r>
      <w:r w:rsidRPr="00A05CE4">
        <w:rPr>
          <w:rFonts w:ascii="Times New Roman" w:eastAsia="Times New Roman" w:hAnsi="Times New Roman" w:cs="Times New Roman"/>
          <w:color w:val="000000"/>
          <w:sz w:val="24"/>
          <w:szCs w:val="24"/>
        </w:rPr>
        <w:t>will provide materials and training to help parents work with their children to improve their children’s academic achievement, such as literacy training and using technology, as appropriate, to foster parental involvement, by:</w:t>
      </w:r>
    </w:p>
    <w:p w:rsidR="00A05CE4" w:rsidRPr="00A05CE4" w:rsidRDefault="00A05CE4" w:rsidP="00A05CE4">
      <w:pPr>
        <w:spacing w:line="240" w:lineRule="auto"/>
        <w:rPr>
          <w:rFonts w:ascii="Times New Roman" w:eastAsia="Times New Roman" w:hAnsi="Times New Roman" w:cs="Times New Roman"/>
          <w:sz w:val="24"/>
          <w:szCs w:val="24"/>
        </w:rPr>
      </w:pPr>
    </w:p>
    <w:p w:rsidR="00A05CE4" w:rsidRPr="00A05CE4" w:rsidRDefault="00A05CE4" w:rsidP="00A05CE4">
      <w:pPr>
        <w:spacing w:line="240" w:lineRule="auto"/>
        <w:ind w:hanging="819"/>
        <w:rPr>
          <w:rFonts w:ascii="Times New Roman" w:eastAsia="Times New Roman" w:hAnsi="Times New Roman" w:cs="Times New Roman"/>
          <w:sz w:val="24"/>
          <w:szCs w:val="24"/>
        </w:rPr>
      </w:pPr>
      <w:r w:rsidRPr="00A05CE4">
        <w:rPr>
          <w:rFonts w:ascii="Times New Roman" w:eastAsia="Times New Roman" w:hAnsi="Times New Roman" w:cs="Times New Roman"/>
          <w:i/>
          <w:iCs/>
          <w:color w:val="000000"/>
          <w:sz w:val="24"/>
          <w:szCs w:val="24"/>
        </w:rPr>
        <w:t>Joy James hosts family engagement events that provide parents with information and tools on how to best help their children be successful at school.  Some of these events include Meet the Teacher</w:t>
      </w:r>
      <w:r w:rsidRPr="00A05CE4">
        <w:rPr>
          <w:rFonts w:ascii="Times New Roman" w:eastAsia="Times New Roman" w:hAnsi="Times New Roman" w:cs="Times New Roman"/>
          <w:color w:val="000000"/>
          <w:sz w:val="24"/>
          <w:szCs w:val="24"/>
        </w:rPr>
        <w:t xml:space="preserve">, </w:t>
      </w:r>
      <w:r w:rsidRPr="00A05CE4">
        <w:rPr>
          <w:rFonts w:ascii="Times New Roman" w:eastAsia="Times New Roman" w:hAnsi="Times New Roman" w:cs="Times New Roman"/>
          <w:i/>
          <w:iCs/>
          <w:color w:val="000000"/>
          <w:sz w:val="24"/>
          <w:szCs w:val="24"/>
        </w:rPr>
        <w:t>Back to School Bash,</w:t>
      </w:r>
      <w:r w:rsidRPr="00A05CE4">
        <w:rPr>
          <w:rFonts w:ascii="Times New Roman" w:eastAsia="Times New Roman" w:hAnsi="Times New Roman" w:cs="Times New Roman"/>
          <w:color w:val="000000"/>
          <w:sz w:val="24"/>
          <w:szCs w:val="24"/>
        </w:rPr>
        <w:t xml:space="preserve"> </w:t>
      </w:r>
      <w:r w:rsidRPr="00A05CE4">
        <w:rPr>
          <w:rFonts w:ascii="Times New Roman" w:eastAsia="Times New Roman" w:hAnsi="Times New Roman" w:cs="Times New Roman"/>
          <w:i/>
          <w:iCs/>
          <w:color w:val="000000"/>
          <w:sz w:val="24"/>
          <w:szCs w:val="24"/>
        </w:rPr>
        <w:t>parent conferences, Student-Led Conferences, and Open House. We also provide online learning such as “Lighthouse Live” and also our “Parent Success Series.”</w:t>
      </w:r>
    </w:p>
    <w:p w:rsidR="00A05CE4" w:rsidRPr="00A05CE4" w:rsidRDefault="00A05CE4" w:rsidP="00A05CE4">
      <w:pPr>
        <w:spacing w:line="240" w:lineRule="auto"/>
        <w:rPr>
          <w:rFonts w:ascii="Times New Roman" w:eastAsia="Times New Roman" w:hAnsi="Times New Roman" w:cs="Times New Roman"/>
          <w:sz w:val="24"/>
          <w:szCs w:val="24"/>
        </w:rPr>
      </w:pPr>
      <w:r w:rsidRPr="00A05CE4">
        <w:rPr>
          <w:rFonts w:ascii="Times New Roman" w:eastAsia="Times New Roman" w:hAnsi="Times New Roman" w:cs="Times New Roman"/>
          <w:sz w:val="24"/>
          <w:szCs w:val="24"/>
        </w:rPr>
        <w:br/>
      </w:r>
    </w:p>
    <w:p w:rsidR="00A05CE4" w:rsidRPr="00A05CE4" w:rsidRDefault="00A05CE4" w:rsidP="00A05CE4">
      <w:pPr>
        <w:numPr>
          <w:ilvl w:val="0"/>
          <w:numId w:val="10"/>
        </w:numPr>
        <w:spacing w:before="1" w:line="240" w:lineRule="auto"/>
        <w:ind w:right="173"/>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b/>
          <w:bCs/>
          <w:color w:val="000000"/>
          <w:sz w:val="24"/>
          <w:szCs w:val="24"/>
        </w:rPr>
        <w:t xml:space="preserve">Joy James Elementary School </w:t>
      </w:r>
      <w:r w:rsidRPr="00A05CE4">
        <w:rPr>
          <w:rFonts w:ascii="Times New Roman" w:eastAsia="Times New Roman" w:hAnsi="Times New Roman" w:cs="Times New Roman"/>
          <w:color w:val="000000"/>
          <w:sz w:val="24"/>
          <w:szCs w:val="24"/>
        </w:rPr>
        <w:t>will, with the assistance of its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w:t>
      </w:r>
    </w:p>
    <w:p w:rsidR="00A05CE4" w:rsidRPr="00A05CE4" w:rsidRDefault="00A05CE4" w:rsidP="00A05CE4">
      <w:pPr>
        <w:spacing w:before="1" w:line="240" w:lineRule="auto"/>
        <w:ind w:left="1917" w:right="173"/>
        <w:rPr>
          <w:rFonts w:ascii="Times New Roman" w:eastAsia="Times New Roman" w:hAnsi="Times New Roman" w:cs="Times New Roman"/>
          <w:sz w:val="24"/>
          <w:szCs w:val="24"/>
        </w:rPr>
      </w:pPr>
      <w:r w:rsidRPr="00A05CE4">
        <w:rPr>
          <w:rFonts w:ascii="Times New Roman" w:eastAsia="Times New Roman" w:hAnsi="Times New Roman" w:cs="Times New Roman"/>
          <w:i/>
          <w:iCs/>
          <w:color w:val="000000"/>
          <w:sz w:val="24"/>
          <w:szCs w:val="24"/>
        </w:rPr>
        <w:t>PLC planning time as well as monthly staff meetings will address school to home communication. Teachers will utilize weekly folders for handouts as well as use various technology methods to reach out to parents. We use Canvas and SEESAW as well as our JJE Facebook page.</w:t>
      </w:r>
    </w:p>
    <w:p w:rsidR="00A05CE4" w:rsidRPr="00A05CE4" w:rsidRDefault="00A05CE4" w:rsidP="00A05CE4">
      <w:pPr>
        <w:spacing w:line="240" w:lineRule="auto"/>
        <w:rPr>
          <w:rFonts w:ascii="Times New Roman" w:eastAsia="Times New Roman" w:hAnsi="Times New Roman" w:cs="Times New Roman"/>
          <w:sz w:val="24"/>
          <w:szCs w:val="24"/>
        </w:rPr>
      </w:pPr>
      <w:r w:rsidRPr="00A05CE4">
        <w:rPr>
          <w:rFonts w:ascii="Times New Roman" w:eastAsia="Times New Roman" w:hAnsi="Times New Roman" w:cs="Times New Roman"/>
          <w:sz w:val="24"/>
          <w:szCs w:val="24"/>
        </w:rPr>
        <w:br/>
      </w:r>
    </w:p>
    <w:p w:rsidR="00A05CE4" w:rsidRPr="00A05CE4" w:rsidRDefault="00A05CE4" w:rsidP="00A05CE4">
      <w:pPr>
        <w:numPr>
          <w:ilvl w:val="0"/>
          <w:numId w:val="11"/>
        </w:numPr>
        <w:spacing w:before="1" w:line="240" w:lineRule="auto"/>
        <w:ind w:right="112"/>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b/>
          <w:bCs/>
          <w:color w:val="000000"/>
          <w:sz w:val="24"/>
          <w:szCs w:val="24"/>
        </w:rPr>
        <w:t xml:space="preserve">Joy James Elementary School </w:t>
      </w:r>
      <w:r w:rsidRPr="00A05CE4">
        <w:rPr>
          <w:rFonts w:ascii="Times New Roman" w:eastAsia="Times New Roman" w:hAnsi="Times New Roman" w:cs="Times New Roman"/>
          <w:color w:val="000000"/>
          <w:sz w:val="24"/>
          <w:szCs w:val="24"/>
        </w:rPr>
        <w:t>will, to the extent feasible and appropriate, coordinate and integrate parental involvement programs and activities with Head Start, Reading First, Early Reading First, Even Start, Home Instruction Programs for Preschool Youngsters, the Parents as Teachers Program, public preschool, and other programs. The school will also conduct other activities, such as parent resource centers, that encourage and support parents in more fully participating in the education of their children, by:</w:t>
      </w:r>
    </w:p>
    <w:p w:rsidR="00A05CE4" w:rsidRPr="00A05CE4" w:rsidRDefault="00A05CE4" w:rsidP="00A05CE4">
      <w:pPr>
        <w:spacing w:line="240" w:lineRule="auto"/>
        <w:rPr>
          <w:rFonts w:ascii="Times New Roman" w:eastAsia="Times New Roman" w:hAnsi="Times New Roman" w:cs="Times New Roman"/>
          <w:sz w:val="24"/>
          <w:szCs w:val="24"/>
        </w:rPr>
      </w:pPr>
    </w:p>
    <w:p w:rsidR="00A05CE4" w:rsidRPr="00A05CE4" w:rsidRDefault="00A05CE4" w:rsidP="00A05CE4">
      <w:pPr>
        <w:spacing w:line="240" w:lineRule="auto"/>
        <w:ind w:left="720" w:right="595" w:hanging="819"/>
        <w:rPr>
          <w:rFonts w:ascii="Times New Roman" w:eastAsia="Times New Roman" w:hAnsi="Times New Roman" w:cs="Times New Roman"/>
          <w:sz w:val="24"/>
          <w:szCs w:val="24"/>
        </w:rPr>
      </w:pPr>
      <w:r w:rsidRPr="00A05CE4">
        <w:rPr>
          <w:rFonts w:ascii="Times New Roman" w:eastAsia="Times New Roman" w:hAnsi="Times New Roman" w:cs="Times New Roman"/>
          <w:i/>
          <w:iCs/>
          <w:color w:val="000000"/>
          <w:sz w:val="24"/>
          <w:szCs w:val="24"/>
        </w:rPr>
        <w:lastRenderedPageBreak/>
        <w:t xml:space="preserve">Joy James provides a parent Resource Center, Late Night at the </w:t>
      </w:r>
      <w:proofErr w:type="gramStart"/>
      <w:r w:rsidRPr="00A05CE4">
        <w:rPr>
          <w:rFonts w:ascii="Times New Roman" w:eastAsia="Times New Roman" w:hAnsi="Times New Roman" w:cs="Times New Roman"/>
          <w:i/>
          <w:iCs/>
          <w:color w:val="000000"/>
          <w:sz w:val="24"/>
          <w:szCs w:val="24"/>
        </w:rPr>
        <w:t>Library ,</w:t>
      </w:r>
      <w:proofErr w:type="gramEnd"/>
      <w:r w:rsidRPr="00A05CE4">
        <w:rPr>
          <w:rFonts w:ascii="Times New Roman" w:eastAsia="Times New Roman" w:hAnsi="Times New Roman" w:cs="Times New Roman"/>
          <w:i/>
          <w:iCs/>
          <w:color w:val="000000"/>
          <w:sz w:val="24"/>
          <w:szCs w:val="24"/>
        </w:rPr>
        <w:t xml:space="preserve"> a mobile bus unit that provides science activities and library services during the summer and pre-K and Kindergarten Round-Up for parents who are enrolling students for the first time.</w:t>
      </w:r>
    </w:p>
    <w:p w:rsidR="00A05CE4" w:rsidRPr="00A05CE4" w:rsidRDefault="00A05CE4" w:rsidP="00A05CE4">
      <w:pPr>
        <w:spacing w:line="240" w:lineRule="auto"/>
        <w:rPr>
          <w:rFonts w:ascii="Times New Roman" w:eastAsia="Times New Roman" w:hAnsi="Times New Roman" w:cs="Times New Roman"/>
          <w:sz w:val="24"/>
          <w:szCs w:val="24"/>
        </w:rPr>
      </w:pPr>
      <w:r w:rsidRPr="00A05CE4">
        <w:rPr>
          <w:rFonts w:ascii="Times New Roman" w:eastAsia="Times New Roman" w:hAnsi="Times New Roman" w:cs="Times New Roman"/>
          <w:sz w:val="24"/>
          <w:szCs w:val="24"/>
        </w:rPr>
        <w:br/>
      </w:r>
    </w:p>
    <w:p w:rsidR="00A05CE4" w:rsidRPr="00A05CE4" w:rsidRDefault="00A05CE4" w:rsidP="00A05CE4">
      <w:pPr>
        <w:numPr>
          <w:ilvl w:val="0"/>
          <w:numId w:val="12"/>
        </w:numPr>
        <w:spacing w:line="240" w:lineRule="auto"/>
        <w:ind w:right="369"/>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b/>
          <w:bCs/>
          <w:color w:val="000000"/>
          <w:sz w:val="24"/>
          <w:szCs w:val="24"/>
        </w:rPr>
        <w:t xml:space="preserve">Joy James Elementary School </w:t>
      </w:r>
      <w:r w:rsidRPr="00A05CE4">
        <w:rPr>
          <w:rFonts w:ascii="Times New Roman" w:eastAsia="Times New Roman" w:hAnsi="Times New Roman" w:cs="Times New Roman"/>
          <w:color w:val="000000"/>
          <w:sz w:val="24"/>
          <w:szCs w:val="24"/>
        </w:rPr>
        <w:t>will take the following actions to ensure that information related to the school and parent-programs, meetings, and other activities is sent to parents of participating children in an understandable and uniform format, including alternative formats upon request, and, to the extent practicable, in a language the parents can understand:</w:t>
      </w:r>
    </w:p>
    <w:p w:rsidR="00A05CE4" w:rsidRPr="00A05CE4" w:rsidRDefault="00A05CE4" w:rsidP="00A05CE4">
      <w:pPr>
        <w:spacing w:line="240" w:lineRule="auto"/>
        <w:rPr>
          <w:rFonts w:ascii="Times New Roman" w:eastAsia="Times New Roman" w:hAnsi="Times New Roman" w:cs="Times New Roman"/>
          <w:sz w:val="24"/>
          <w:szCs w:val="24"/>
        </w:rPr>
      </w:pPr>
    </w:p>
    <w:p w:rsidR="00A05CE4" w:rsidRPr="00A05CE4" w:rsidRDefault="00A05CE4" w:rsidP="00A05CE4">
      <w:pPr>
        <w:spacing w:line="240" w:lineRule="auto"/>
        <w:ind w:left="720" w:hanging="819"/>
        <w:rPr>
          <w:rFonts w:ascii="Times New Roman" w:eastAsia="Times New Roman" w:hAnsi="Times New Roman" w:cs="Times New Roman"/>
          <w:sz w:val="24"/>
          <w:szCs w:val="24"/>
        </w:rPr>
      </w:pPr>
      <w:r w:rsidRPr="00A05CE4">
        <w:rPr>
          <w:rFonts w:ascii="Times New Roman" w:eastAsia="Times New Roman" w:hAnsi="Times New Roman" w:cs="Times New Roman"/>
          <w:i/>
          <w:iCs/>
          <w:color w:val="000000"/>
          <w:sz w:val="24"/>
          <w:szCs w:val="24"/>
        </w:rPr>
        <w:t>Joy James shares information through Twitter, Facebook, Skyward email/texts/call-outs, Flyers, Dojo, Canvas, and class Newsletters.  Information is provided in English and Spanish.</w:t>
      </w:r>
      <w:r w:rsidRPr="00A05CE4">
        <w:rPr>
          <w:rFonts w:ascii="Times New Roman" w:eastAsia="Times New Roman" w:hAnsi="Times New Roman" w:cs="Times New Roman"/>
          <w:b/>
          <w:bCs/>
          <w:i/>
          <w:iCs/>
          <w:color w:val="000000"/>
          <w:sz w:val="24"/>
          <w:szCs w:val="24"/>
        </w:rPr>
        <w:br/>
      </w:r>
    </w:p>
    <w:p w:rsidR="00A05CE4" w:rsidRPr="00A05CE4" w:rsidRDefault="00A05CE4" w:rsidP="00A05CE4">
      <w:pPr>
        <w:spacing w:before="79" w:line="240" w:lineRule="auto"/>
        <w:ind w:right="1053" w:hanging="1006"/>
        <w:jc w:val="center"/>
        <w:outlineLvl w:val="0"/>
        <w:rPr>
          <w:rFonts w:ascii="Times New Roman" w:eastAsia="Times New Roman" w:hAnsi="Times New Roman" w:cs="Times New Roman"/>
          <w:b/>
          <w:bCs/>
          <w:kern w:val="36"/>
          <w:sz w:val="48"/>
          <w:szCs w:val="48"/>
        </w:rPr>
      </w:pPr>
      <w:r w:rsidRPr="00A05CE4">
        <w:rPr>
          <w:rFonts w:ascii="Times New Roman" w:eastAsia="Times New Roman" w:hAnsi="Times New Roman" w:cs="Times New Roman"/>
          <w:b/>
          <w:bCs/>
          <w:color w:val="000000"/>
          <w:kern w:val="36"/>
          <w:sz w:val="24"/>
          <w:szCs w:val="24"/>
        </w:rPr>
        <w:t>DISCRETIONARY SCHOOL PARENTAL INVOLVEMENT POLICY COMPONENTS</w:t>
      </w:r>
    </w:p>
    <w:p w:rsidR="00A05CE4" w:rsidRPr="00A05CE4" w:rsidRDefault="00A05CE4" w:rsidP="00A05CE4">
      <w:pPr>
        <w:spacing w:before="228" w:line="240" w:lineRule="auto"/>
        <w:ind w:left="120" w:right="148"/>
        <w:rPr>
          <w:rFonts w:ascii="Times New Roman" w:eastAsia="Times New Roman" w:hAnsi="Times New Roman" w:cs="Times New Roman"/>
          <w:sz w:val="24"/>
          <w:szCs w:val="24"/>
        </w:rPr>
      </w:pPr>
      <w:r w:rsidRPr="00A05CE4">
        <w:rPr>
          <w:rFonts w:ascii="Times New Roman" w:eastAsia="Times New Roman" w:hAnsi="Times New Roman" w:cs="Times New Roman"/>
          <w:color w:val="000000"/>
          <w:sz w:val="24"/>
          <w:szCs w:val="24"/>
          <w:u w:val="single"/>
        </w:rPr>
        <w:t>NOTE</w:t>
      </w:r>
      <w:r w:rsidRPr="00A05CE4">
        <w:rPr>
          <w:rFonts w:ascii="Times New Roman" w:eastAsia="Times New Roman" w:hAnsi="Times New Roman" w:cs="Times New Roman"/>
          <w:color w:val="000000"/>
          <w:sz w:val="24"/>
          <w:szCs w:val="24"/>
        </w:rPr>
        <w:t>: The School Parental Involvement Policy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1116 of the ESSA:</w:t>
      </w:r>
    </w:p>
    <w:p w:rsidR="00A05CE4" w:rsidRPr="00A05CE4" w:rsidRDefault="00A05CE4" w:rsidP="00A05CE4">
      <w:pPr>
        <w:spacing w:line="240" w:lineRule="auto"/>
        <w:rPr>
          <w:rFonts w:ascii="Times New Roman" w:eastAsia="Times New Roman" w:hAnsi="Times New Roman" w:cs="Times New Roman"/>
          <w:sz w:val="24"/>
          <w:szCs w:val="24"/>
        </w:rPr>
      </w:pPr>
      <w:r w:rsidRPr="00A05CE4">
        <w:rPr>
          <w:rFonts w:ascii="Times New Roman" w:eastAsia="Times New Roman" w:hAnsi="Times New Roman" w:cs="Times New Roman"/>
          <w:sz w:val="24"/>
          <w:szCs w:val="24"/>
        </w:rPr>
        <w:br/>
      </w:r>
    </w:p>
    <w:p w:rsidR="00A05CE4" w:rsidRPr="00A05CE4" w:rsidRDefault="00A05CE4" w:rsidP="00A05CE4">
      <w:pPr>
        <w:numPr>
          <w:ilvl w:val="0"/>
          <w:numId w:val="13"/>
        </w:numPr>
        <w:spacing w:line="240" w:lineRule="auto"/>
        <w:ind w:left="480" w:right="745"/>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color w:val="000000"/>
          <w:sz w:val="24"/>
          <w:szCs w:val="24"/>
        </w:rPr>
        <w:t>involving parents in the development of training for teachers, principals, and other educators to improve the effectiveness of that training;</w:t>
      </w:r>
    </w:p>
    <w:p w:rsidR="00A05CE4" w:rsidRPr="00A05CE4" w:rsidRDefault="00A05CE4" w:rsidP="00A05CE4">
      <w:pPr>
        <w:numPr>
          <w:ilvl w:val="0"/>
          <w:numId w:val="13"/>
        </w:numPr>
        <w:spacing w:line="240" w:lineRule="auto"/>
        <w:ind w:left="480" w:right="232"/>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color w:val="000000"/>
          <w:sz w:val="24"/>
          <w:szCs w:val="24"/>
        </w:rPr>
        <w:t>providing necessary literacy training for parents from Title I, Part A funds, if the school district has exhausted all other reasonably available sources of funding for that training;</w:t>
      </w:r>
    </w:p>
    <w:p w:rsidR="00A05CE4" w:rsidRPr="00A05CE4" w:rsidRDefault="00A05CE4" w:rsidP="00A05CE4">
      <w:pPr>
        <w:numPr>
          <w:ilvl w:val="0"/>
          <w:numId w:val="13"/>
        </w:numPr>
        <w:spacing w:line="240" w:lineRule="auto"/>
        <w:ind w:left="480" w:right="111"/>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color w:val="000000"/>
          <w:sz w:val="24"/>
          <w:szCs w:val="24"/>
        </w:rPr>
        <w:t>paying reasonable and necessary expenses associated with parental involvement activities, including transportation and child care costs, to enable parents to participate in school-related meetings and training sessions;</w:t>
      </w:r>
    </w:p>
    <w:p w:rsidR="00A05CE4" w:rsidRPr="00A05CE4" w:rsidRDefault="00A05CE4" w:rsidP="00A05CE4">
      <w:pPr>
        <w:numPr>
          <w:ilvl w:val="0"/>
          <w:numId w:val="13"/>
        </w:numPr>
        <w:spacing w:line="240" w:lineRule="auto"/>
        <w:ind w:left="480"/>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color w:val="000000"/>
          <w:sz w:val="24"/>
          <w:szCs w:val="24"/>
        </w:rPr>
        <w:t>training parents to enhance the involvement of other parents;</w:t>
      </w:r>
    </w:p>
    <w:p w:rsidR="00A05CE4" w:rsidRPr="00A05CE4" w:rsidRDefault="00A05CE4" w:rsidP="00A05CE4">
      <w:pPr>
        <w:numPr>
          <w:ilvl w:val="0"/>
          <w:numId w:val="13"/>
        </w:numPr>
        <w:spacing w:line="240" w:lineRule="auto"/>
        <w:ind w:left="480" w:right="166"/>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color w:val="000000"/>
          <w:sz w:val="24"/>
          <w:szCs w:val="24"/>
        </w:rPr>
        <w:t>arranging school meetings at a variety of times, or conducting in-home conferences between teachers or other educators who work directly with participating children, arrange meetings with parents who are unable to attend conferences at school in order to maximize parental involvement and participation in their children’s education;</w:t>
      </w:r>
    </w:p>
    <w:p w:rsidR="00A05CE4" w:rsidRPr="00A05CE4" w:rsidRDefault="00A05CE4" w:rsidP="00A05CE4">
      <w:pPr>
        <w:numPr>
          <w:ilvl w:val="0"/>
          <w:numId w:val="13"/>
        </w:numPr>
        <w:spacing w:before="1" w:line="240" w:lineRule="auto"/>
        <w:ind w:left="480"/>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color w:val="000000"/>
          <w:sz w:val="24"/>
          <w:szCs w:val="24"/>
        </w:rPr>
        <w:t>adopting and implementing model approaches to improving parental involvement;</w:t>
      </w:r>
    </w:p>
    <w:p w:rsidR="00A05CE4" w:rsidRPr="00A05CE4" w:rsidRDefault="00A05CE4" w:rsidP="00A05CE4">
      <w:pPr>
        <w:numPr>
          <w:ilvl w:val="0"/>
          <w:numId w:val="13"/>
        </w:numPr>
        <w:spacing w:line="240" w:lineRule="auto"/>
        <w:ind w:left="480" w:right="293"/>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color w:val="000000"/>
          <w:sz w:val="24"/>
          <w:szCs w:val="24"/>
        </w:rPr>
        <w:t>establishing a school parent advisory council to provide advice on all matters related to parental involvement in Title I, Part A programs;</w:t>
      </w:r>
    </w:p>
    <w:p w:rsidR="00A05CE4" w:rsidRPr="00A05CE4" w:rsidRDefault="00A05CE4" w:rsidP="00A05CE4">
      <w:pPr>
        <w:numPr>
          <w:ilvl w:val="0"/>
          <w:numId w:val="13"/>
        </w:numPr>
        <w:spacing w:before="1" w:line="240" w:lineRule="auto"/>
        <w:ind w:left="480" w:right="897"/>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color w:val="000000"/>
          <w:sz w:val="24"/>
          <w:szCs w:val="24"/>
        </w:rPr>
        <w:t>developing appropriate roles for community-based organizations and businesses, including faith-based organizations, in parental involvement activities.</w:t>
      </w:r>
    </w:p>
    <w:p w:rsidR="00A05CE4" w:rsidRPr="00A05CE4" w:rsidRDefault="00A05CE4" w:rsidP="00A05CE4">
      <w:pPr>
        <w:spacing w:after="240" w:line="240" w:lineRule="auto"/>
        <w:rPr>
          <w:rFonts w:ascii="Times New Roman" w:eastAsia="Times New Roman" w:hAnsi="Times New Roman" w:cs="Times New Roman"/>
          <w:sz w:val="24"/>
          <w:szCs w:val="24"/>
        </w:rPr>
      </w:pPr>
    </w:p>
    <w:p w:rsidR="00A05CE4" w:rsidRPr="00A05CE4" w:rsidRDefault="00A05CE4" w:rsidP="00A05CE4">
      <w:pPr>
        <w:spacing w:line="240" w:lineRule="auto"/>
        <w:ind w:right="1053" w:hanging="864"/>
        <w:jc w:val="center"/>
        <w:outlineLvl w:val="0"/>
        <w:rPr>
          <w:rFonts w:ascii="Times New Roman" w:eastAsia="Times New Roman" w:hAnsi="Times New Roman" w:cs="Times New Roman"/>
          <w:b/>
          <w:bCs/>
          <w:kern w:val="36"/>
          <w:sz w:val="48"/>
          <w:szCs w:val="48"/>
        </w:rPr>
      </w:pPr>
      <w:r w:rsidRPr="00A05CE4">
        <w:rPr>
          <w:rFonts w:ascii="Times New Roman" w:eastAsia="Times New Roman" w:hAnsi="Times New Roman" w:cs="Times New Roman"/>
          <w:b/>
          <w:bCs/>
          <w:color w:val="000000"/>
          <w:kern w:val="36"/>
          <w:sz w:val="24"/>
          <w:szCs w:val="24"/>
        </w:rPr>
        <w:t>ADOPTION</w:t>
      </w:r>
    </w:p>
    <w:p w:rsidR="00A05CE4" w:rsidRPr="00A05CE4" w:rsidRDefault="00A05CE4" w:rsidP="00A05CE4">
      <w:pPr>
        <w:spacing w:line="240" w:lineRule="auto"/>
        <w:rPr>
          <w:rFonts w:ascii="Times New Roman" w:eastAsia="Times New Roman" w:hAnsi="Times New Roman" w:cs="Times New Roman"/>
          <w:sz w:val="24"/>
          <w:szCs w:val="24"/>
        </w:rPr>
      </w:pPr>
    </w:p>
    <w:p w:rsidR="00A05CE4" w:rsidRPr="00A05CE4" w:rsidRDefault="00A05CE4" w:rsidP="00A05CE4">
      <w:pPr>
        <w:spacing w:before="1" w:line="240" w:lineRule="auto"/>
        <w:ind w:left="120" w:right="835"/>
        <w:rPr>
          <w:rFonts w:ascii="Times New Roman" w:eastAsia="Times New Roman" w:hAnsi="Times New Roman" w:cs="Times New Roman"/>
          <w:sz w:val="24"/>
          <w:szCs w:val="24"/>
        </w:rPr>
      </w:pPr>
      <w:r w:rsidRPr="00A05CE4">
        <w:rPr>
          <w:rFonts w:ascii="Times New Roman" w:eastAsia="Times New Roman" w:hAnsi="Times New Roman" w:cs="Times New Roman"/>
          <w:color w:val="000000"/>
          <w:sz w:val="24"/>
          <w:szCs w:val="24"/>
        </w:rPr>
        <w:lastRenderedPageBreak/>
        <w:t>This School Parental Involvement Policy has been developed jointly with, and agreed on with, parents of children participating in Title I, Part A programs, as evidenced by</w:t>
      </w:r>
    </w:p>
    <w:p w:rsidR="00A05CE4" w:rsidRPr="00A05CE4" w:rsidRDefault="00A05CE4" w:rsidP="00A05CE4">
      <w:pPr>
        <w:spacing w:line="240" w:lineRule="auto"/>
        <w:rPr>
          <w:rFonts w:ascii="Times New Roman" w:eastAsia="Times New Roman" w:hAnsi="Times New Roman" w:cs="Times New Roman"/>
          <w:sz w:val="24"/>
          <w:szCs w:val="24"/>
        </w:rPr>
      </w:pPr>
    </w:p>
    <w:p w:rsidR="00A05CE4" w:rsidRPr="00A05CE4" w:rsidRDefault="00A05CE4" w:rsidP="00A05CE4">
      <w:pPr>
        <w:spacing w:before="1" w:line="240" w:lineRule="auto"/>
        <w:ind w:left="120" w:right="835"/>
        <w:rPr>
          <w:rFonts w:ascii="Times New Roman" w:eastAsia="Times New Roman" w:hAnsi="Times New Roman" w:cs="Times New Roman"/>
          <w:sz w:val="24"/>
          <w:szCs w:val="24"/>
        </w:rPr>
      </w:pPr>
      <w:r w:rsidRPr="00A05CE4">
        <w:rPr>
          <w:rFonts w:ascii="Times New Roman" w:eastAsia="Times New Roman" w:hAnsi="Times New Roman" w:cs="Times New Roman"/>
          <w:color w:val="000000"/>
          <w:sz w:val="24"/>
          <w:szCs w:val="24"/>
        </w:rPr>
        <w:t>SBDM MEETINGS held VIRTUALLY:</w:t>
      </w:r>
    </w:p>
    <w:p w:rsidR="00A05CE4" w:rsidRPr="00A05CE4" w:rsidRDefault="00A05CE4" w:rsidP="00A05CE4">
      <w:pPr>
        <w:numPr>
          <w:ilvl w:val="0"/>
          <w:numId w:val="14"/>
        </w:numPr>
        <w:spacing w:before="1" w:line="240" w:lineRule="auto"/>
        <w:ind w:right="835"/>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color w:val="000000"/>
          <w:sz w:val="24"/>
          <w:szCs w:val="24"/>
        </w:rPr>
        <w:t>October 22nd, 2020</w:t>
      </w:r>
    </w:p>
    <w:p w:rsidR="00A05CE4" w:rsidRPr="00A05CE4" w:rsidRDefault="00A05CE4" w:rsidP="00A05CE4">
      <w:pPr>
        <w:numPr>
          <w:ilvl w:val="0"/>
          <w:numId w:val="14"/>
        </w:numPr>
        <w:spacing w:line="240" w:lineRule="auto"/>
        <w:ind w:right="835"/>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color w:val="000000"/>
          <w:sz w:val="24"/>
          <w:szCs w:val="24"/>
        </w:rPr>
        <w:t>December 3rd, 2020</w:t>
      </w:r>
    </w:p>
    <w:p w:rsidR="00A05CE4" w:rsidRPr="00A05CE4" w:rsidRDefault="00A05CE4" w:rsidP="00A05CE4">
      <w:pPr>
        <w:numPr>
          <w:ilvl w:val="0"/>
          <w:numId w:val="14"/>
        </w:numPr>
        <w:spacing w:line="240" w:lineRule="auto"/>
        <w:ind w:right="835"/>
        <w:textAlignment w:val="baseline"/>
        <w:rPr>
          <w:rFonts w:ascii="Times New Roman" w:eastAsia="Times New Roman" w:hAnsi="Times New Roman" w:cs="Times New Roman"/>
          <w:color w:val="000000"/>
          <w:sz w:val="24"/>
          <w:szCs w:val="24"/>
        </w:rPr>
      </w:pPr>
      <w:r w:rsidRPr="00A05CE4">
        <w:rPr>
          <w:rFonts w:ascii="Times New Roman" w:eastAsia="Times New Roman" w:hAnsi="Times New Roman" w:cs="Times New Roman"/>
          <w:color w:val="000000"/>
          <w:sz w:val="24"/>
          <w:szCs w:val="24"/>
        </w:rPr>
        <w:t>January 6th, 2021.</w:t>
      </w:r>
    </w:p>
    <w:p w:rsidR="00A05CE4" w:rsidRPr="00A05CE4" w:rsidRDefault="00A05CE4" w:rsidP="00A05CE4">
      <w:pPr>
        <w:spacing w:line="240" w:lineRule="auto"/>
        <w:rPr>
          <w:rFonts w:ascii="Times New Roman" w:eastAsia="Times New Roman" w:hAnsi="Times New Roman" w:cs="Times New Roman"/>
          <w:sz w:val="24"/>
          <w:szCs w:val="24"/>
        </w:rPr>
      </w:pPr>
    </w:p>
    <w:p w:rsidR="00A05CE4" w:rsidRPr="00A05CE4" w:rsidRDefault="00A05CE4" w:rsidP="00A05CE4">
      <w:pPr>
        <w:spacing w:line="240" w:lineRule="auto"/>
        <w:ind w:right="507" w:hanging="120"/>
        <w:jc w:val="both"/>
        <w:rPr>
          <w:rFonts w:ascii="Times New Roman" w:eastAsia="Times New Roman" w:hAnsi="Times New Roman" w:cs="Times New Roman"/>
          <w:sz w:val="24"/>
          <w:szCs w:val="24"/>
        </w:rPr>
      </w:pPr>
      <w:r w:rsidRPr="00A05CE4">
        <w:rPr>
          <w:rFonts w:ascii="Times New Roman" w:eastAsia="Times New Roman" w:hAnsi="Times New Roman" w:cs="Times New Roman"/>
          <w:color w:val="000000"/>
          <w:sz w:val="24"/>
          <w:szCs w:val="24"/>
        </w:rPr>
        <w:t>This policy was adopted by J</w:t>
      </w:r>
      <w:r w:rsidRPr="00A05CE4">
        <w:rPr>
          <w:rFonts w:ascii="Times New Roman" w:eastAsia="Times New Roman" w:hAnsi="Times New Roman" w:cs="Times New Roman"/>
          <w:b/>
          <w:bCs/>
          <w:color w:val="000000"/>
          <w:sz w:val="24"/>
          <w:szCs w:val="24"/>
          <w:u w:val="single"/>
        </w:rPr>
        <w:t xml:space="preserve">oy James Elementary </w:t>
      </w:r>
      <w:r w:rsidRPr="00A05CE4">
        <w:rPr>
          <w:rFonts w:ascii="Times New Roman" w:eastAsia="Times New Roman" w:hAnsi="Times New Roman" w:cs="Times New Roman"/>
          <w:color w:val="000000"/>
          <w:sz w:val="24"/>
          <w:szCs w:val="24"/>
        </w:rPr>
        <w:t>and will be in effect for the period of</w:t>
      </w:r>
      <w:r w:rsidRPr="00A05CE4">
        <w:rPr>
          <w:rFonts w:ascii="Times New Roman" w:eastAsia="Times New Roman" w:hAnsi="Times New Roman" w:cs="Times New Roman"/>
          <w:color w:val="000000"/>
          <w:sz w:val="24"/>
          <w:szCs w:val="24"/>
          <w:u w:val="single"/>
        </w:rPr>
        <w:t xml:space="preserve"> 2020-2021 school year</w:t>
      </w:r>
      <w:r w:rsidRPr="00A05CE4">
        <w:rPr>
          <w:rFonts w:ascii="Times New Roman" w:eastAsia="Times New Roman" w:hAnsi="Times New Roman" w:cs="Times New Roman"/>
          <w:color w:val="000000"/>
          <w:sz w:val="24"/>
          <w:szCs w:val="24"/>
        </w:rPr>
        <w:t xml:space="preserve">.  The school will distribute this policy to all parents of participating Title I, Part A children on or before </w:t>
      </w:r>
      <w:r w:rsidRPr="00A05CE4">
        <w:rPr>
          <w:rFonts w:ascii="Times New Roman" w:eastAsia="Times New Roman" w:hAnsi="Times New Roman" w:cs="Times New Roman"/>
          <w:b/>
          <w:bCs/>
          <w:color w:val="000000"/>
          <w:sz w:val="24"/>
          <w:szCs w:val="24"/>
        </w:rPr>
        <w:t>11/1/2020.</w:t>
      </w:r>
    </w:p>
    <w:p w:rsidR="00A05CE4" w:rsidRPr="00A05CE4" w:rsidRDefault="00A05CE4" w:rsidP="00A05CE4">
      <w:pPr>
        <w:spacing w:line="240" w:lineRule="auto"/>
        <w:rPr>
          <w:rFonts w:ascii="Times New Roman" w:eastAsia="Times New Roman" w:hAnsi="Times New Roman" w:cs="Times New Roman"/>
          <w:sz w:val="24"/>
          <w:szCs w:val="24"/>
        </w:rPr>
      </w:pPr>
    </w:p>
    <w:p w:rsidR="00A05CE4" w:rsidRPr="00A05CE4" w:rsidRDefault="00A05CE4" w:rsidP="00A05CE4">
      <w:pPr>
        <w:spacing w:line="240" w:lineRule="auto"/>
        <w:rPr>
          <w:rFonts w:ascii="Times New Roman" w:eastAsia="Times New Roman" w:hAnsi="Times New Roman" w:cs="Times New Roman"/>
          <w:sz w:val="24"/>
          <w:szCs w:val="24"/>
        </w:rPr>
      </w:pPr>
      <w:r w:rsidRPr="00A05CE4">
        <w:rPr>
          <w:rFonts w:ascii="Times New Roman" w:eastAsia="Times New Roman" w:hAnsi="Times New Roman" w:cs="Times New Roman"/>
          <w:color w:val="000000"/>
          <w:sz w:val="20"/>
          <w:szCs w:val="20"/>
        </w:rPr>
        <w:t>Brittany Hammond</w:t>
      </w:r>
    </w:p>
    <w:p w:rsidR="00A05CE4" w:rsidRPr="00A05CE4" w:rsidRDefault="00A05CE4" w:rsidP="00A05CE4">
      <w:pPr>
        <w:spacing w:line="240" w:lineRule="auto"/>
        <w:rPr>
          <w:rFonts w:ascii="Times New Roman" w:eastAsia="Times New Roman" w:hAnsi="Times New Roman" w:cs="Times New Roman"/>
          <w:sz w:val="24"/>
          <w:szCs w:val="24"/>
        </w:rPr>
      </w:pPr>
      <w:r w:rsidRPr="00A05CE4">
        <w:rPr>
          <w:rFonts w:ascii="Times New Roman" w:eastAsia="Times New Roman" w:hAnsi="Times New Roman" w:cs="Times New Roman"/>
          <w:i/>
          <w:iCs/>
          <w:color w:val="000000"/>
          <w:sz w:val="23"/>
          <w:szCs w:val="23"/>
        </w:rPr>
        <w:t>10-27-2020</w:t>
      </w:r>
      <w:r w:rsidRPr="00A05CE4">
        <w:rPr>
          <w:rFonts w:ascii="Times New Roman" w:eastAsia="Times New Roman" w:hAnsi="Times New Roman" w:cs="Times New Roman"/>
          <w:noProof/>
          <w:sz w:val="24"/>
          <w:szCs w:val="24"/>
        </w:rPr>
        <mc:AlternateContent>
          <mc:Choice Requires="wps">
            <w:drawing>
              <wp:inline distT="0" distB="0" distL="0" distR="0">
                <wp:extent cx="2362200" cy="7620"/>
                <wp:effectExtent l="0" t="0" r="0" b="0"/>
                <wp:docPr id="1" name="Rectangle 1" descr="https://docs.google.com/drawings/u/0/d/slG-FcFm5tvrYBS9bBh3mDQ/image?w=248&amp;h=1&amp;rev=1&amp;ac=1&amp;parent=1HsfJd1QzhUNFiWQedo5kbgUtkh35VXR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05D1F" id="Rectangle 1" o:spid="_x0000_s1026" alt="https://docs.google.com/drawings/u/0/d/slG-FcFm5tvrYBS9bBh3mDQ/image?w=248&amp;h=1&amp;rev=1&amp;ac=1&amp;parent=1HsfJd1QzhUNFiWQedo5kbgUtkh35VXR7" style="width:18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" filled="f" stroked="f">
                <o:lock v:ext="edit" aspectratio="t"/>
                <w10:anchorlock/>
              </v:rect>
            </w:pict>
          </mc:Fallback>
        </mc:AlternateContent>
      </w:r>
    </w:p>
    <w:p w:rsidR="00E52233" w:rsidRDefault="00E52233"/>
    <w:sectPr w:rsidR="00E52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5B1"/>
    <w:multiLevelType w:val="multilevel"/>
    <w:tmpl w:val="747886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E2E4B"/>
    <w:multiLevelType w:val="multilevel"/>
    <w:tmpl w:val="6A4695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A7AEE"/>
    <w:multiLevelType w:val="multilevel"/>
    <w:tmpl w:val="B1EAD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22933"/>
    <w:multiLevelType w:val="multilevel"/>
    <w:tmpl w:val="6A54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22F70"/>
    <w:multiLevelType w:val="multilevel"/>
    <w:tmpl w:val="44EA38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92A8E"/>
    <w:multiLevelType w:val="multilevel"/>
    <w:tmpl w:val="ABA691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34647A"/>
    <w:multiLevelType w:val="multilevel"/>
    <w:tmpl w:val="F142FB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C91CF3"/>
    <w:multiLevelType w:val="multilevel"/>
    <w:tmpl w:val="A282EE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D17305"/>
    <w:multiLevelType w:val="multilevel"/>
    <w:tmpl w:val="9620B01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566FDD"/>
    <w:multiLevelType w:val="multilevel"/>
    <w:tmpl w:val="8806F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FF7834"/>
    <w:multiLevelType w:val="multilevel"/>
    <w:tmpl w:val="6862F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3817B7"/>
    <w:multiLevelType w:val="multilevel"/>
    <w:tmpl w:val="E72040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95151D"/>
    <w:multiLevelType w:val="multilevel"/>
    <w:tmpl w:val="3EFA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7"/>
    <w:lvlOverride w:ilvl="0">
      <w:lvl w:ilvl="0">
        <w:numFmt w:val="decimal"/>
        <w:lvlText w:val="%1."/>
        <w:lvlJc w:val="left"/>
      </w:lvl>
    </w:lvlOverride>
  </w:num>
  <w:num w:numId="7">
    <w:abstractNumId w:val="1"/>
    <w:lvlOverride w:ilvl="0">
      <w:lvl w:ilvl="0">
        <w:numFmt w:val="decimal"/>
        <w:lvlText w:val="%1."/>
        <w:lvlJc w:val="left"/>
      </w:lvl>
    </w:lvlOverride>
  </w:num>
  <w:num w:numId="8">
    <w:abstractNumId w:val="8"/>
    <w:lvlOverride w:ilvl="0">
      <w:lvl w:ilvl="0">
        <w:numFmt w:val="decimal"/>
        <w:lvlText w:val="%1."/>
        <w:lvlJc w:val="left"/>
      </w:lvl>
    </w:lvlOverride>
  </w:num>
  <w:num w:numId="9">
    <w:abstractNumId w:val="8"/>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E4"/>
    <w:rsid w:val="00A05CE4"/>
    <w:rsid w:val="00E5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D56B"/>
  <w15:chartTrackingRefBased/>
  <w15:docId w15:val="{76E279EF-18D1-4FC1-8D50-AEF48419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05C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CE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05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0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6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Castleberry ISD</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Laura</dc:creator>
  <cp:keywords/>
  <dc:description/>
  <cp:lastModifiedBy>Little, Laura</cp:lastModifiedBy>
  <cp:revision>1</cp:revision>
  <dcterms:created xsi:type="dcterms:W3CDTF">2021-03-23T20:21:00Z</dcterms:created>
  <dcterms:modified xsi:type="dcterms:W3CDTF">2021-03-23T20:27:00Z</dcterms:modified>
</cp:coreProperties>
</file>